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9D89" w14:textId="77777777" w:rsidR="002C263B" w:rsidRDefault="002C263B">
      <w:pPr>
        <w:pStyle w:val="Standard"/>
      </w:pPr>
    </w:p>
    <w:p w14:paraId="6F5A9D8A" w14:textId="77777777" w:rsidR="002C263B" w:rsidRPr="000830BA" w:rsidRDefault="00384055" w:rsidP="000830BA">
      <w:pPr>
        <w:pStyle w:val="DefaultText"/>
        <w:spacing w:after="120"/>
        <w:jc w:val="center"/>
        <w:rPr>
          <w:rFonts w:ascii="Arial" w:hAnsi="Arial" w:cs="Arial"/>
          <w:b/>
          <w:bCs/>
          <w:sz w:val="20"/>
          <w:szCs w:val="22"/>
        </w:rPr>
      </w:pPr>
      <w:r w:rsidRPr="000830BA">
        <w:rPr>
          <w:rFonts w:ascii="Arial" w:hAnsi="Arial" w:cs="Arial"/>
          <w:b/>
          <w:bCs/>
          <w:sz w:val="20"/>
          <w:szCs w:val="22"/>
        </w:rPr>
        <w:t>ELK RIVER AREA CHAMBER OF COMMERCE</w:t>
      </w:r>
    </w:p>
    <w:p w14:paraId="6F5A9D8B" w14:textId="77777777" w:rsidR="002C263B" w:rsidRPr="000830BA" w:rsidRDefault="00384055" w:rsidP="000830BA">
      <w:pPr>
        <w:pStyle w:val="DefaultText"/>
        <w:spacing w:after="120"/>
        <w:jc w:val="center"/>
        <w:rPr>
          <w:rFonts w:ascii="Arial" w:hAnsi="Arial" w:cs="Arial"/>
          <w:b/>
          <w:bCs/>
          <w:sz w:val="20"/>
          <w:szCs w:val="22"/>
        </w:rPr>
      </w:pPr>
      <w:r w:rsidRPr="000830BA">
        <w:rPr>
          <w:rFonts w:ascii="Arial" w:hAnsi="Arial" w:cs="Arial"/>
          <w:b/>
          <w:bCs/>
          <w:sz w:val="20"/>
          <w:szCs w:val="22"/>
        </w:rPr>
        <w:t>JOB DESCRIPTION</w:t>
      </w:r>
    </w:p>
    <w:p w14:paraId="6F5A9D8C" w14:textId="77777777" w:rsidR="002C263B" w:rsidRPr="000830BA" w:rsidRDefault="000830BA" w:rsidP="000830BA">
      <w:pPr>
        <w:pStyle w:val="DefaultText"/>
        <w:spacing w:after="120"/>
        <w:rPr>
          <w:rFonts w:ascii="Arial" w:hAnsi="Arial" w:cs="Arial"/>
          <w:b/>
          <w:bCs/>
          <w:sz w:val="20"/>
          <w:szCs w:val="22"/>
        </w:rPr>
      </w:pPr>
      <w:r w:rsidRPr="000830BA">
        <w:rPr>
          <w:rFonts w:ascii="Arial" w:hAnsi="Arial" w:cs="Arial"/>
          <w:b/>
          <w:bCs/>
          <w:sz w:val="20"/>
          <w:szCs w:val="22"/>
        </w:rPr>
        <w:t>Position</w:t>
      </w:r>
      <w:r w:rsidR="00384055" w:rsidRPr="000830BA">
        <w:rPr>
          <w:rFonts w:ascii="Arial" w:hAnsi="Arial" w:cs="Arial"/>
          <w:b/>
          <w:bCs/>
          <w:sz w:val="20"/>
          <w:szCs w:val="22"/>
        </w:rPr>
        <w:t xml:space="preserve">:  </w:t>
      </w:r>
      <w:r w:rsidR="00384055" w:rsidRPr="000830BA">
        <w:rPr>
          <w:rFonts w:ascii="Arial" w:hAnsi="Arial" w:cs="Arial"/>
          <w:bCs/>
          <w:sz w:val="20"/>
          <w:szCs w:val="22"/>
        </w:rPr>
        <w:t xml:space="preserve">Executive </w:t>
      </w:r>
      <w:r w:rsidR="000178FD">
        <w:rPr>
          <w:rFonts w:ascii="Arial" w:hAnsi="Arial" w:cs="Arial"/>
          <w:bCs/>
          <w:sz w:val="20"/>
          <w:szCs w:val="22"/>
        </w:rPr>
        <w:t>Director</w:t>
      </w:r>
    </w:p>
    <w:p w14:paraId="6F5A9D8D" w14:textId="77777777" w:rsidR="002C263B" w:rsidRPr="000830BA" w:rsidRDefault="000830BA" w:rsidP="000830BA">
      <w:pPr>
        <w:pStyle w:val="DefaultText"/>
        <w:spacing w:after="120"/>
        <w:rPr>
          <w:rFonts w:ascii="Arial" w:hAnsi="Arial" w:cs="Arial"/>
          <w:bCs/>
          <w:sz w:val="20"/>
          <w:szCs w:val="22"/>
        </w:rPr>
      </w:pPr>
      <w:r w:rsidRPr="000830BA">
        <w:rPr>
          <w:rFonts w:ascii="Arial" w:hAnsi="Arial" w:cs="Arial"/>
          <w:b/>
          <w:bCs/>
          <w:sz w:val="20"/>
          <w:szCs w:val="22"/>
        </w:rPr>
        <w:t>Reports To</w:t>
      </w:r>
      <w:r w:rsidR="00384055" w:rsidRPr="000830BA">
        <w:rPr>
          <w:rFonts w:ascii="Arial" w:hAnsi="Arial" w:cs="Arial"/>
          <w:b/>
          <w:bCs/>
          <w:sz w:val="20"/>
          <w:szCs w:val="22"/>
        </w:rPr>
        <w:t xml:space="preserve">:  </w:t>
      </w:r>
      <w:r w:rsidR="00384055" w:rsidRPr="000830BA">
        <w:rPr>
          <w:rFonts w:ascii="Arial" w:hAnsi="Arial" w:cs="Arial"/>
          <w:bCs/>
          <w:sz w:val="20"/>
          <w:szCs w:val="22"/>
        </w:rPr>
        <w:t>Membership through the Board of Directors</w:t>
      </w:r>
    </w:p>
    <w:p w14:paraId="6F5A9D8E" w14:textId="77777777" w:rsidR="002C263B" w:rsidRPr="000830BA" w:rsidRDefault="000830BA">
      <w:pPr>
        <w:pStyle w:val="Standard"/>
        <w:rPr>
          <w:rFonts w:ascii="Arial" w:hAnsi="Arial" w:cs="Arial"/>
          <w:bCs/>
          <w:sz w:val="20"/>
          <w:szCs w:val="22"/>
          <w:lang w:eastAsia="en-US"/>
        </w:rPr>
      </w:pPr>
      <w:r w:rsidRPr="00E00EA9">
        <w:rPr>
          <w:rFonts w:ascii="Arial" w:hAnsi="Arial" w:cs="Arial"/>
          <w:b/>
          <w:bCs/>
          <w:sz w:val="20"/>
          <w:szCs w:val="22"/>
          <w:lang w:eastAsia="en-US"/>
        </w:rPr>
        <w:t>Job Summary</w:t>
      </w:r>
      <w:r>
        <w:rPr>
          <w:rFonts w:ascii="Arial" w:hAnsi="Arial" w:cs="Arial"/>
          <w:b/>
          <w:bCs/>
          <w:sz w:val="20"/>
          <w:szCs w:val="22"/>
          <w:lang w:eastAsia="en-US"/>
        </w:rPr>
        <w:t>:</w:t>
      </w:r>
      <w:r>
        <w:t xml:space="preserve"> </w:t>
      </w:r>
      <w:r w:rsidR="00384055" w:rsidRPr="000830BA">
        <w:rPr>
          <w:rFonts w:ascii="Arial" w:hAnsi="Arial" w:cs="Arial"/>
          <w:bCs/>
          <w:sz w:val="20"/>
          <w:szCs w:val="22"/>
          <w:lang w:eastAsia="en-US"/>
        </w:rPr>
        <w:t xml:space="preserve">The </w:t>
      </w:r>
      <w:r w:rsidRPr="000830BA">
        <w:rPr>
          <w:rFonts w:ascii="Arial" w:hAnsi="Arial" w:cs="Arial"/>
          <w:bCs/>
          <w:sz w:val="20"/>
          <w:szCs w:val="22"/>
          <w:lang w:eastAsia="en-US"/>
        </w:rPr>
        <w:t>E</w:t>
      </w:r>
      <w:r w:rsidR="00384055" w:rsidRPr="000830BA">
        <w:rPr>
          <w:rFonts w:ascii="Arial" w:hAnsi="Arial" w:cs="Arial"/>
          <w:bCs/>
          <w:sz w:val="20"/>
          <w:szCs w:val="22"/>
          <w:lang w:eastAsia="en-US"/>
        </w:rPr>
        <w:t xml:space="preserve">xecutive </w:t>
      </w:r>
      <w:r w:rsidRPr="000830BA">
        <w:rPr>
          <w:rFonts w:ascii="Arial" w:hAnsi="Arial" w:cs="Arial"/>
          <w:bCs/>
          <w:sz w:val="20"/>
          <w:szCs w:val="22"/>
          <w:lang w:eastAsia="en-US"/>
        </w:rPr>
        <w:t>D</w:t>
      </w:r>
      <w:r w:rsidR="00384055" w:rsidRPr="000830BA">
        <w:rPr>
          <w:rFonts w:ascii="Arial" w:hAnsi="Arial" w:cs="Arial"/>
          <w:bCs/>
          <w:sz w:val="20"/>
          <w:szCs w:val="22"/>
          <w:lang w:eastAsia="en-US"/>
        </w:rPr>
        <w:t>irector is the chief executive and administrative officer of the organization</w:t>
      </w:r>
      <w:r>
        <w:rPr>
          <w:rFonts w:ascii="Arial" w:hAnsi="Arial" w:cs="Arial"/>
          <w:bCs/>
          <w:sz w:val="20"/>
          <w:szCs w:val="22"/>
          <w:lang w:eastAsia="en-US"/>
        </w:rPr>
        <w:t xml:space="preserve"> and </w:t>
      </w:r>
      <w:r w:rsidR="00384055" w:rsidRPr="000830BA">
        <w:rPr>
          <w:rFonts w:ascii="Arial" w:hAnsi="Arial" w:cs="Arial"/>
          <w:bCs/>
          <w:sz w:val="20"/>
          <w:szCs w:val="22"/>
          <w:lang w:eastAsia="en-US"/>
        </w:rPr>
        <w:t>is responsible to the board of directors for the f</w:t>
      </w:r>
      <w:r w:rsidR="00050DF3">
        <w:rPr>
          <w:rFonts w:ascii="Arial" w:hAnsi="Arial" w:cs="Arial"/>
          <w:bCs/>
          <w:sz w:val="20"/>
          <w:szCs w:val="22"/>
          <w:lang w:eastAsia="en-US"/>
        </w:rPr>
        <w:t xml:space="preserve">ull range of chamber activities and is responsible for delivering the program of action.  </w:t>
      </w:r>
      <w:r w:rsidR="00384055" w:rsidRPr="000830BA">
        <w:rPr>
          <w:rFonts w:ascii="Arial" w:hAnsi="Arial" w:cs="Arial"/>
          <w:bCs/>
          <w:sz w:val="20"/>
          <w:szCs w:val="22"/>
          <w:lang w:eastAsia="en-US"/>
        </w:rPr>
        <w:t>The executive director is a nonvoting member of the Executive Committee, Board of Directors, and other Chamber committees.</w:t>
      </w:r>
    </w:p>
    <w:p w14:paraId="6F5A9D8F" w14:textId="77777777" w:rsidR="002C263B" w:rsidRPr="000830BA" w:rsidRDefault="002C263B">
      <w:pPr>
        <w:pStyle w:val="Standard"/>
        <w:rPr>
          <w:rFonts w:ascii="Arial" w:hAnsi="Arial" w:cs="Arial"/>
          <w:bCs/>
          <w:sz w:val="20"/>
          <w:szCs w:val="22"/>
          <w:lang w:eastAsia="en-US"/>
        </w:rPr>
      </w:pPr>
    </w:p>
    <w:p w14:paraId="6F5A9D90" w14:textId="77777777" w:rsidR="000830BA" w:rsidRDefault="000830BA" w:rsidP="000830BA">
      <w:pPr>
        <w:pStyle w:val="DefaultText"/>
        <w:spacing w:after="120"/>
      </w:pPr>
      <w:r>
        <w:rPr>
          <w:rFonts w:ascii="Arial" w:hAnsi="Arial" w:cs="Arial"/>
          <w:b/>
          <w:bCs/>
          <w:sz w:val="20"/>
          <w:szCs w:val="22"/>
        </w:rPr>
        <w:t>Essential Duties</w:t>
      </w:r>
      <w:r>
        <w:rPr>
          <w:rFonts w:ascii="Arial" w:hAnsi="Arial" w:cs="Arial"/>
          <w:sz w:val="20"/>
          <w:szCs w:val="22"/>
        </w:rPr>
        <w:t xml:space="preserve">:  </w:t>
      </w:r>
    </w:p>
    <w:p w14:paraId="6F5A9D91" w14:textId="77777777" w:rsidR="002C263B" w:rsidRPr="000830BA" w:rsidRDefault="00384055" w:rsidP="000830BA">
      <w:pPr>
        <w:pStyle w:val="DefaultText"/>
        <w:spacing w:after="120"/>
        <w:rPr>
          <w:rFonts w:ascii="Arial" w:hAnsi="Arial" w:cs="Arial"/>
          <w:b/>
          <w:bCs/>
          <w:i/>
          <w:iCs/>
          <w:sz w:val="20"/>
          <w:szCs w:val="22"/>
        </w:rPr>
      </w:pPr>
      <w:r w:rsidRPr="000830BA">
        <w:rPr>
          <w:rFonts w:ascii="Arial" w:hAnsi="Arial" w:cs="Arial"/>
          <w:b/>
          <w:bCs/>
          <w:i/>
          <w:iCs/>
          <w:sz w:val="20"/>
          <w:szCs w:val="22"/>
        </w:rPr>
        <w:t>Membership Retention and Growth 30%</w:t>
      </w:r>
    </w:p>
    <w:p w14:paraId="6F5A9D92" w14:textId="77777777" w:rsidR="002C263B" w:rsidRPr="000830BA" w:rsidRDefault="00384055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 w:rsidRPr="000830BA">
        <w:rPr>
          <w:rFonts w:ascii="Arial" w:hAnsi="Arial" w:cs="Arial"/>
          <w:sz w:val="20"/>
          <w:szCs w:val="22"/>
        </w:rPr>
        <w:t xml:space="preserve">Communicate with existing and new businesses to retain and increase membership, hear their concerns, and encourage active participation in chamber </w:t>
      </w:r>
      <w:r w:rsidR="00050DF3">
        <w:rPr>
          <w:rFonts w:ascii="Arial" w:hAnsi="Arial" w:cs="Arial"/>
          <w:sz w:val="20"/>
          <w:szCs w:val="22"/>
        </w:rPr>
        <w:t xml:space="preserve">activities and programs. </w:t>
      </w:r>
    </w:p>
    <w:p w14:paraId="6F5A9D93" w14:textId="77777777" w:rsidR="002C263B" w:rsidRPr="000830BA" w:rsidRDefault="00384055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 w:rsidRPr="000830BA">
        <w:rPr>
          <w:rFonts w:ascii="Arial" w:hAnsi="Arial" w:cs="Arial"/>
          <w:sz w:val="20"/>
          <w:szCs w:val="22"/>
        </w:rPr>
        <w:t>Identify potential new members and establish a contact program to increase chamber membership.</w:t>
      </w:r>
    </w:p>
    <w:p w14:paraId="6F5A9D94" w14:textId="77777777" w:rsidR="002C263B" w:rsidRPr="000830BA" w:rsidRDefault="00384055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 w:rsidRPr="000830BA">
        <w:rPr>
          <w:rFonts w:ascii="Arial" w:hAnsi="Arial" w:cs="Arial"/>
          <w:sz w:val="20"/>
          <w:szCs w:val="22"/>
        </w:rPr>
        <w:t>Set goals with the board of directors for acquiring new members and provide a monthly report to the Board on the status of those activities.</w:t>
      </w:r>
    </w:p>
    <w:p w14:paraId="6F5A9D95" w14:textId="77777777" w:rsidR="002C263B" w:rsidRPr="000830BA" w:rsidRDefault="00384055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 w:rsidRPr="000830BA">
        <w:rPr>
          <w:rFonts w:ascii="Arial" w:hAnsi="Arial" w:cs="Arial"/>
          <w:sz w:val="20"/>
          <w:szCs w:val="22"/>
        </w:rPr>
        <w:t>Work directly with the membership committee ensuring best practices in business and membership development.</w:t>
      </w:r>
    </w:p>
    <w:p w14:paraId="6F5A9D96" w14:textId="77777777" w:rsidR="000830BA" w:rsidRPr="000830BA" w:rsidRDefault="000830BA" w:rsidP="000830BA">
      <w:pPr>
        <w:pStyle w:val="DefaultText"/>
        <w:spacing w:after="120"/>
        <w:rPr>
          <w:rFonts w:ascii="Arial" w:hAnsi="Arial" w:cs="Arial"/>
          <w:b/>
          <w:bCs/>
          <w:i/>
          <w:iCs/>
          <w:sz w:val="20"/>
          <w:szCs w:val="22"/>
        </w:rPr>
      </w:pPr>
      <w:r w:rsidRPr="000830BA">
        <w:rPr>
          <w:rFonts w:ascii="Arial" w:hAnsi="Arial" w:cs="Arial"/>
          <w:b/>
          <w:bCs/>
          <w:i/>
          <w:iCs/>
          <w:sz w:val="20"/>
          <w:szCs w:val="22"/>
        </w:rPr>
        <w:t>Program Development 25%</w:t>
      </w:r>
    </w:p>
    <w:p w14:paraId="6F5A9D97" w14:textId="77777777" w:rsidR="000830BA" w:rsidRPr="000830BA" w:rsidRDefault="000830BA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 w:rsidRPr="000830BA">
        <w:rPr>
          <w:rFonts w:ascii="Arial" w:hAnsi="Arial" w:cs="Arial"/>
          <w:sz w:val="20"/>
          <w:szCs w:val="22"/>
        </w:rPr>
        <w:t xml:space="preserve">Develop and maintain relationships with chamber members to identify </w:t>
      </w:r>
      <w:r w:rsidR="00050DF3">
        <w:rPr>
          <w:rFonts w:ascii="Arial" w:hAnsi="Arial" w:cs="Arial"/>
          <w:sz w:val="20"/>
          <w:szCs w:val="22"/>
        </w:rPr>
        <w:t>their</w:t>
      </w:r>
      <w:r w:rsidRPr="000830BA">
        <w:rPr>
          <w:rFonts w:ascii="Arial" w:hAnsi="Arial" w:cs="Arial"/>
          <w:sz w:val="20"/>
          <w:szCs w:val="22"/>
        </w:rPr>
        <w:t xml:space="preserve"> concerns t</w:t>
      </w:r>
      <w:r w:rsidR="00050DF3">
        <w:rPr>
          <w:rFonts w:ascii="Arial" w:hAnsi="Arial" w:cs="Arial"/>
          <w:sz w:val="20"/>
          <w:szCs w:val="22"/>
        </w:rPr>
        <w:t>hat can</w:t>
      </w:r>
      <w:r w:rsidRPr="000830BA">
        <w:rPr>
          <w:rFonts w:ascii="Arial" w:hAnsi="Arial" w:cs="Arial"/>
          <w:sz w:val="20"/>
          <w:szCs w:val="22"/>
        </w:rPr>
        <w:t xml:space="preserve"> be addressed in the chamber program of action</w:t>
      </w:r>
    </w:p>
    <w:p w14:paraId="6F5A9D98" w14:textId="77777777" w:rsidR="000830BA" w:rsidRPr="000830BA" w:rsidRDefault="000830BA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 w:rsidRPr="000830BA">
        <w:rPr>
          <w:rFonts w:ascii="Arial" w:hAnsi="Arial" w:cs="Arial"/>
          <w:sz w:val="20"/>
          <w:szCs w:val="22"/>
        </w:rPr>
        <w:t>Identify community needs and assist in the development of the chamber program of action that addresses those needs from a business development point of view.</w:t>
      </w:r>
    </w:p>
    <w:p w14:paraId="6F5A9D99" w14:textId="77777777" w:rsidR="000830BA" w:rsidRPr="000830BA" w:rsidRDefault="000830BA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 w:rsidRPr="000830BA">
        <w:rPr>
          <w:rFonts w:ascii="Arial" w:hAnsi="Arial" w:cs="Arial"/>
          <w:sz w:val="20"/>
          <w:szCs w:val="22"/>
        </w:rPr>
        <w:t xml:space="preserve">Work closely with chamber advocacy groups </w:t>
      </w:r>
      <w:r w:rsidR="00050DF3">
        <w:rPr>
          <w:rFonts w:ascii="Arial" w:hAnsi="Arial" w:cs="Arial"/>
          <w:sz w:val="20"/>
          <w:szCs w:val="22"/>
        </w:rPr>
        <w:t xml:space="preserve">and </w:t>
      </w:r>
      <w:r w:rsidRPr="000830BA">
        <w:rPr>
          <w:rFonts w:ascii="Arial" w:hAnsi="Arial" w:cs="Arial"/>
          <w:sz w:val="20"/>
          <w:szCs w:val="22"/>
        </w:rPr>
        <w:t>committees representing business needs with all levels of public policy makers and officials.</w:t>
      </w:r>
    </w:p>
    <w:p w14:paraId="6F5A9D9A" w14:textId="77777777" w:rsidR="000830BA" w:rsidRPr="000830BA" w:rsidRDefault="000830BA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 w:rsidRPr="000830BA">
        <w:rPr>
          <w:rFonts w:ascii="Arial" w:hAnsi="Arial" w:cs="Arial"/>
          <w:sz w:val="20"/>
          <w:szCs w:val="22"/>
        </w:rPr>
        <w:t>Interpret and communicate objectives, policies, and procedures from the Board of Directors to chamber committees, action groups, and staff.</w:t>
      </w:r>
    </w:p>
    <w:p w14:paraId="6F5A9D9B" w14:textId="77777777" w:rsidR="000830BA" w:rsidRPr="000830BA" w:rsidRDefault="000830BA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 w:rsidRPr="000830BA">
        <w:rPr>
          <w:rFonts w:ascii="Arial" w:hAnsi="Arial" w:cs="Arial"/>
          <w:sz w:val="20"/>
          <w:szCs w:val="22"/>
        </w:rPr>
        <w:t>Direct the implementation of all areas of the program of action, utilizing appropriate committees and staff, and provide regular reporting on progress to the Board of Directors.</w:t>
      </w:r>
    </w:p>
    <w:p w14:paraId="6F5A9D9C" w14:textId="77777777" w:rsidR="000830BA" w:rsidRPr="000830BA" w:rsidRDefault="000830BA" w:rsidP="000830BA">
      <w:pPr>
        <w:pStyle w:val="DefaultText"/>
        <w:spacing w:after="120"/>
        <w:rPr>
          <w:rFonts w:ascii="Arial" w:hAnsi="Arial" w:cs="Arial"/>
          <w:b/>
          <w:bCs/>
          <w:i/>
          <w:iCs/>
          <w:sz w:val="20"/>
          <w:szCs w:val="22"/>
        </w:rPr>
      </w:pPr>
      <w:r>
        <w:rPr>
          <w:rFonts w:ascii="Arial" w:hAnsi="Arial" w:cs="Arial"/>
          <w:b/>
          <w:bCs/>
          <w:i/>
          <w:iCs/>
          <w:sz w:val="20"/>
          <w:szCs w:val="22"/>
        </w:rPr>
        <w:t xml:space="preserve">Community Liaison, Public </w:t>
      </w:r>
      <w:proofErr w:type="gramStart"/>
      <w:r>
        <w:rPr>
          <w:rFonts w:ascii="Arial" w:hAnsi="Arial" w:cs="Arial"/>
          <w:b/>
          <w:bCs/>
          <w:i/>
          <w:iCs/>
          <w:sz w:val="20"/>
          <w:szCs w:val="22"/>
        </w:rPr>
        <w:t>Relations</w:t>
      </w:r>
      <w:proofErr w:type="gramEnd"/>
      <w:r>
        <w:rPr>
          <w:rFonts w:ascii="Arial" w:hAnsi="Arial" w:cs="Arial"/>
          <w:b/>
          <w:bCs/>
          <w:i/>
          <w:iCs/>
          <w:sz w:val="20"/>
          <w:szCs w:val="22"/>
        </w:rPr>
        <w:t xml:space="preserve"> and </w:t>
      </w:r>
      <w:r w:rsidRPr="000830BA">
        <w:rPr>
          <w:rFonts w:ascii="Arial" w:hAnsi="Arial" w:cs="Arial"/>
          <w:b/>
          <w:bCs/>
          <w:i/>
          <w:iCs/>
          <w:sz w:val="20"/>
          <w:szCs w:val="22"/>
        </w:rPr>
        <w:t xml:space="preserve">Outreach </w:t>
      </w:r>
      <w:r>
        <w:rPr>
          <w:rFonts w:ascii="Arial" w:hAnsi="Arial" w:cs="Arial"/>
          <w:b/>
          <w:bCs/>
          <w:i/>
          <w:iCs/>
          <w:sz w:val="20"/>
          <w:szCs w:val="22"/>
        </w:rPr>
        <w:t>2</w:t>
      </w:r>
      <w:r w:rsidRPr="000830BA">
        <w:rPr>
          <w:rFonts w:ascii="Arial" w:hAnsi="Arial" w:cs="Arial"/>
          <w:b/>
          <w:bCs/>
          <w:i/>
          <w:iCs/>
          <w:sz w:val="20"/>
          <w:szCs w:val="22"/>
        </w:rPr>
        <w:t>5%</w:t>
      </w:r>
    </w:p>
    <w:p w14:paraId="6F5A9D9D" w14:textId="77777777" w:rsidR="000830BA" w:rsidRDefault="000830BA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 w:rsidRPr="000830BA">
        <w:rPr>
          <w:rFonts w:ascii="Arial" w:hAnsi="Arial" w:cs="Arial"/>
          <w:sz w:val="20"/>
          <w:szCs w:val="22"/>
        </w:rPr>
        <w:t>Develop and maintain relationships within the community including appropriate governmental staff and departments, and other community leaders</w:t>
      </w:r>
    </w:p>
    <w:p w14:paraId="6F5A9D9E" w14:textId="77777777" w:rsidR="000830BA" w:rsidRPr="000830BA" w:rsidRDefault="000830BA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Serve as the chamber representative to local organizations contributing to their mission by serving as the voice of business.</w:t>
      </w:r>
    </w:p>
    <w:p w14:paraId="6F5A9D9F" w14:textId="77777777" w:rsidR="000830BA" w:rsidRPr="000830BA" w:rsidRDefault="000830BA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 w:rsidRPr="000830BA">
        <w:rPr>
          <w:rFonts w:ascii="Arial" w:hAnsi="Arial" w:cs="Arial"/>
          <w:sz w:val="20"/>
          <w:szCs w:val="22"/>
        </w:rPr>
        <w:t>Attend professional conferences, seminars, and other agency meetings as directed and approved by the chamber board or executive committee.</w:t>
      </w:r>
    </w:p>
    <w:p w14:paraId="6F5A9DA0" w14:textId="77777777" w:rsidR="000830BA" w:rsidRPr="000830BA" w:rsidRDefault="000830BA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 w:rsidRPr="000830BA">
        <w:rPr>
          <w:rFonts w:ascii="Arial" w:hAnsi="Arial" w:cs="Arial"/>
          <w:sz w:val="20"/>
          <w:szCs w:val="22"/>
        </w:rPr>
        <w:t>Maintain contact with media representatives to provide visibility of the chamber activities to the public reflecting the attitudes and interest of business.</w:t>
      </w:r>
    </w:p>
    <w:p w14:paraId="6F5A9DA1" w14:textId="77777777" w:rsidR="000830BA" w:rsidRPr="000830BA" w:rsidRDefault="000830BA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 w:rsidRPr="000830BA">
        <w:rPr>
          <w:rFonts w:ascii="Arial" w:hAnsi="Arial" w:cs="Arial"/>
          <w:sz w:val="20"/>
          <w:szCs w:val="22"/>
        </w:rPr>
        <w:t>Act as official spokesperson and represent the chamber in meetings of local and state organizations.</w:t>
      </w:r>
    </w:p>
    <w:p w14:paraId="6F5A9DA2" w14:textId="77777777" w:rsidR="000830BA" w:rsidRDefault="000830BA" w:rsidP="000830BA">
      <w:pPr>
        <w:pStyle w:val="DefaultText"/>
        <w:spacing w:after="120"/>
        <w:rPr>
          <w:b/>
          <w:bCs/>
        </w:rPr>
      </w:pPr>
      <w:r w:rsidRPr="000830BA">
        <w:rPr>
          <w:rFonts w:ascii="Arial" w:hAnsi="Arial" w:cs="Arial"/>
          <w:b/>
          <w:bCs/>
          <w:i/>
          <w:iCs/>
          <w:sz w:val="20"/>
          <w:szCs w:val="22"/>
        </w:rPr>
        <w:t>Board Development 10%</w:t>
      </w:r>
    </w:p>
    <w:p w14:paraId="6F5A9DA3" w14:textId="77777777" w:rsidR="000830BA" w:rsidRPr="000830BA" w:rsidRDefault="000830BA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 w:rsidRPr="000830BA">
        <w:rPr>
          <w:rFonts w:ascii="Arial" w:hAnsi="Arial" w:cs="Arial"/>
          <w:sz w:val="20"/>
          <w:szCs w:val="22"/>
        </w:rPr>
        <w:t>Prepare monthly agendas for board meetings including input from Executive committee. Prepare and present monthly reports and financial statements for the Board of Directors.</w:t>
      </w:r>
    </w:p>
    <w:p w14:paraId="6F5A9DA4" w14:textId="77777777" w:rsidR="000830BA" w:rsidRDefault="000830BA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 w:rsidRPr="000830BA">
        <w:rPr>
          <w:rFonts w:ascii="Arial" w:hAnsi="Arial" w:cs="Arial"/>
          <w:sz w:val="20"/>
          <w:szCs w:val="22"/>
        </w:rPr>
        <w:t>Prepare an annual operating budget</w:t>
      </w:r>
      <w:r w:rsidR="004600E4">
        <w:rPr>
          <w:rFonts w:ascii="Arial" w:hAnsi="Arial" w:cs="Arial"/>
          <w:sz w:val="20"/>
          <w:szCs w:val="22"/>
        </w:rPr>
        <w:t xml:space="preserve"> with input from the treasurer</w:t>
      </w:r>
      <w:r w:rsidRPr="000830BA">
        <w:rPr>
          <w:rFonts w:ascii="Arial" w:hAnsi="Arial" w:cs="Arial"/>
          <w:sz w:val="20"/>
          <w:szCs w:val="22"/>
        </w:rPr>
        <w:t xml:space="preserve"> covering all activities in the chamber, subject to the approval by the Board of Directors.</w:t>
      </w:r>
    </w:p>
    <w:p w14:paraId="6F5A9DA5" w14:textId="77777777" w:rsidR="000830BA" w:rsidRPr="000830BA" w:rsidRDefault="000830BA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 w:rsidRPr="000830BA">
        <w:rPr>
          <w:rFonts w:ascii="Arial" w:hAnsi="Arial" w:cs="Arial"/>
          <w:sz w:val="20"/>
          <w:szCs w:val="22"/>
        </w:rPr>
        <w:t>Ensure that chamber policy, as established by the Board, is properly recorded in minutes of the meetings of the Bo</w:t>
      </w:r>
      <w:r w:rsidR="009B2B48">
        <w:rPr>
          <w:rFonts w:ascii="Arial" w:hAnsi="Arial" w:cs="Arial"/>
          <w:sz w:val="20"/>
          <w:szCs w:val="22"/>
        </w:rPr>
        <w:t>ard of Directors and followed in principle and practice</w:t>
      </w:r>
    </w:p>
    <w:p w14:paraId="6F5A9DA6" w14:textId="77777777" w:rsidR="000830BA" w:rsidRDefault="000830BA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 w:rsidRPr="000830BA">
        <w:rPr>
          <w:rFonts w:ascii="Arial" w:hAnsi="Arial" w:cs="Arial"/>
          <w:sz w:val="20"/>
          <w:szCs w:val="22"/>
        </w:rPr>
        <w:t xml:space="preserve">Bring all policy changes and governance issues to the </w:t>
      </w:r>
      <w:r w:rsidR="004600E4" w:rsidRPr="000830BA">
        <w:rPr>
          <w:rFonts w:ascii="Arial" w:hAnsi="Arial" w:cs="Arial"/>
          <w:sz w:val="20"/>
          <w:szCs w:val="22"/>
        </w:rPr>
        <w:t>board’s</w:t>
      </w:r>
      <w:r w:rsidRPr="000830BA">
        <w:rPr>
          <w:rFonts w:ascii="Arial" w:hAnsi="Arial" w:cs="Arial"/>
          <w:sz w:val="20"/>
          <w:szCs w:val="22"/>
        </w:rPr>
        <w:t xml:space="preserve"> attention for their approval and direction.</w:t>
      </w:r>
    </w:p>
    <w:p w14:paraId="6F5A9DA7" w14:textId="77777777" w:rsidR="000830BA" w:rsidRPr="000830BA" w:rsidRDefault="000830BA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 w:rsidRPr="000830BA">
        <w:rPr>
          <w:rFonts w:ascii="Arial" w:hAnsi="Arial" w:cs="Arial"/>
          <w:sz w:val="20"/>
          <w:szCs w:val="22"/>
        </w:rPr>
        <w:t>Serve as a resource to the board of directors in best practices for non-profit management.</w:t>
      </w:r>
    </w:p>
    <w:p w14:paraId="6F5A9DA8" w14:textId="77777777" w:rsidR="00050DF3" w:rsidRDefault="00050DF3" w:rsidP="000830BA">
      <w:pPr>
        <w:pStyle w:val="DefaultText"/>
        <w:spacing w:after="120"/>
        <w:rPr>
          <w:rFonts w:ascii="Arial" w:hAnsi="Arial" w:cs="Arial"/>
          <w:b/>
          <w:bCs/>
          <w:i/>
          <w:iCs/>
          <w:sz w:val="20"/>
          <w:szCs w:val="22"/>
        </w:rPr>
      </w:pPr>
    </w:p>
    <w:p w14:paraId="6F5A9DA9" w14:textId="77777777" w:rsidR="00050DF3" w:rsidRDefault="00050DF3" w:rsidP="000830BA">
      <w:pPr>
        <w:pStyle w:val="DefaultText"/>
        <w:spacing w:after="120"/>
        <w:rPr>
          <w:rFonts w:ascii="Arial" w:hAnsi="Arial" w:cs="Arial"/>
          <w:b/>
          <w:bCs/>
          <w:i/>
          <w:iCs/>
          <w:sz w:val="20"/>
          <w:szCs w:val="22"/>
        </w:rPr>
      </w:pPr>
    </w:p>
    <w:p w14:paraId="6F5A9DAA" w14:textId="77777777" w:rsidR="002C263B" w:rsidRPr="000830BA" w:rsidRDefault="00384055" w:rsidP="000830BA">
      <w:pPr>
        <w:pStyle w:val="DefaultText"/>
        <w:spacing w:after="120"/>
        <w:rPr>
          <w:rFonts w:ascii="Arial" w:hAnsi="Arial" w:cs="Arial"/>
          <w:b/>
          <w:bCs/>
          <w:i/>
          <w:iCs/>
          <w:sz w:val="20"/>
          <w:szCs w:val="22"/>
        </w:rPr>
      </w:pPr>
      <w:r w:rsidRPr="000830BA">
        <w:rPr>
          <w:rFonts w:ascii="Arial" w:hAnsi="Arial" w:cs="Arial"/>
          <w:b/>
          <w:bCs/>
          <w:i/>
          <w:iCs/>
          <w:sz w:val="20"/>
          <w:szCs w:val="22"/>
        </w:rPr>
        <w:lastRenderedPageBreak/>
        <w:t>Administration and Finance 10%</w:t>
      </w:r>
    </w:p>
    <w:p w14:paraId="6F5A9DAB" w14:textId="77777777" w:rsidR="002C263B" w:rsidRDefault="00384055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 w:rsidRPr="000830BA">
        <w:rPr>
          <w:rFonts w:ascii="Arial" w:hAnsi="Arial" w:cs="Arial"/>
          <w:sz w:val="20"/>
          <w:szCs w:val="22"/>
        </w:rPr>
        <w:t xml:space="preserve">Supervise all staff administrative functions including </w:t>
      </w:r>
      <w:r w:rsidR="000830BA">
        <w:rPr>
          <w:rFonts w:ascii="Arial" w:hAnsi="Arial" w:cs="Arial"/>
          <w:sz w:val="20"/>
          <w:szCs w:val="22"/>
        </w:rPr>
        <w:t>recruitment, hiring, discharging,</w:t>
      </w:r>
      <w:r w:rsidRPr="000830BA">
        <w:rPr>
          <w:rFonts w:ascii="Arial" w:hAnsi="Arial" w:cs="Arial"/>
          <w:sz w:val="20"/>
          <w:szCs w:val="22"/>
        </w:rPr>
        <w:t xml:space="preserve"> training</w:t>
      </w:r>
      <w:r w:rsidR="000830BA">
        <w:rPr>
          <w:rFonts w:ascii="Arial" w:hAnsi="Arial" w:cs="Arial"/>
          <w:sz w:val="20"/>
          <w:szCs w:val="22"/>
        </w:rPr>
        <w:t xml:space="preserve"> and</w:t>
      </w:r>
      <w:r w:rsidRPr="000830BA">
        <w:rPr>
          <w:rFonts w:ascii="Arial" w:hAnsi="Arial" w:cs="Arial"/>
          <w:sz w:val="20"/>
          <w:szCs w:val="22"/>
        </w:rPr>
        <w:t xml:space="preserve"> supervision of chamber employees.</w:t>
      </w:r>
    </w:p>
    <w:p w14:paraId="6F5A9DAC" w14:textId="77777777" w:rsidR="000830BA" w:rsidRPr="000830BA" w:rsidRDefault="000830BA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Empower and support staff providing </w:t>
      </w:r>
      <w:r w:rsidR="004600E4">
        <w:rPr>
          <w:rFonts w:ascii="Arial" w:hAnsi="Arial" w:cs="Arial"/>
          <w:sz w:val="20"/>
          <w:szCs w:val="22"/>
        </w:rPr>
        <w:t>incentive and direction (so they can do their jobs)</w:t>
      </w:r>
    </w:p>
    <w:p w14:paraId="6F5A9DAD" w14:textId="77777777" w:rsidR="002C263B" w:rsidRPr="000830BA" w:rsidRDefault="00384055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 w:rsidRPr="000830BA">
        <w:rPr>
          <w:rFonts w:ascii="Arial" w:hAnsi="Arial" w:cs="Arial"/>
          <w:sz w:val="20"/>
          <w:szCs w:val="22"/>
        </w:rPr>
        <w:t>Responsible for the safeguarding of all funds received, and for their proper disbursement within budget allocations.</w:t>
      </w:r>
    </w:p>
    <w:p w14:paraId="6F5A9DAE" w14:textId="77777777" w:rsidR="004600E4" w:rsidRDefault="004600E4" w:rsidP="004600E4">
      <w:pPr>
        <w:pStyle w:val="DefaultText"/>
        <w:spacing w:after="120"/>
      </w:pPr>
      <w:r>
        <w:rPr>
          <w:rFonts w:ascii="Arial" w:hAnsi="Arial" w:cs="Arial"/>
          <w:b/>
          <w:bCs/>
          <w:sz w:val="20"/>
          <w:szCs w:val="22"/>
        </w:rPr>
        <w:t>Knowledge Skills and Abilities</w:t>
      </w:r>
      <w:r>
        <w:rPr>
          <w:rFonts w:ascii="Arial" w:hAnsi="Arial" w:cs="Arial"/>
          <w:sz w:val="20"/>
          <w:szCs w:val="22"/>
        </w:rPr>
        <w:t>:</w:t>
      </w:r>
    </w:p>
    <w:p w14:paraId="6F5A9DAF" w14:textId="77777777" w:rsidR="000830BA" w:rsidRDefault="000178FD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Ability to s</w:t>
      </w:r>
      <w:r w:rsidR="000830BA" w:rsidRPr="000830BA">
        <w:rPr>
          <w:rFonts w:ascii="Arial" w:hAnsi="Arial" w:cs="Arial"/>
          <w:sz w:val="20"/>
          <w:szCs w:val="22"/>
        </w:rPr>
        <w:t xml:space="preserve">olicit input from the business community and </w:t>
      </w:r>
      <w:r>
        <w:rPr>
          <w:rFonts w:ascii="Arial" w:hAnsi="Arial" w:cs="Arial"/>
          <w:sz w:val="20"/>
          <w:szCs w:val="22"/>
        </w:rPr>
        <w:t>provide</w:t>
      </w:r>
      <w:r w:rsidR="000830BA" w:rsidRPr="000830BA">
        <w:rPr>
          <w:rFonts w:ascii="Arial" w:hAnsi="Arial" w:cs="Arial"/>
          <w:sz w:val="20"/>
          <w:szCs w:val="22"/>
        </w:rPr>
        <w:t xml:space="preserve"> resource</w:t>
      </w:r>
      <w:r>
        <w:rPr>
          <w:rFonts w:ascii="Arial" w:hAnsi="Arial" w:cs="Arial"/>
          <w:sz w:val="20"/>
          <w:szCs w:val="22"/>
        </w:rPr>
        <w:t>s</w:t>
      </w:r>
      <w:r w:rsidR="000830BA" w:rsidRPr="000830BA">
        <w:rPr>
          <w:rFonts w:ascii="Arial" w:hAnsi="Arial" w:cs="Arial"/>
          <w:sz w:val="20"/>
          <w:szCs w:val="22"/>
        </w:rPr>
        <w:t xml:space="preserve"> for the business community with the goal of maintaining a healthy business environment.</w:t>
      </w:r>
    </w:p>
    <w:p w14:paraId="6F5A9DB0" w14:textId="77777777" w:rsidR="00050DF3" w:rsidRPr="000830BA" w:rsidRDefault="00050DF3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Knowledge of local, regional, </w:t>
      </w:r>
      <w:proofErr w:type="gramStart"/>
      <w:r>
        <w:rPr>
          <w:rFonts w:ascii="Arial" w:hAnsi="Arial" w:cs="Arial"/>
          <w:sz w:val="20"/>
          <w:szCs w:val="22"/>
        </w:rPr>
        <w:t>state</w:t>
      </w:r>
      <w:proofErr w:type="gramEnd"/>
      <w:r>
        <w:rPr>
          <w:rFonts w:ascii="Arial" w:hAnsi="Arial" w:cs="Arial"/>
          <w:sz w:val="20"/>
          <w:szCs w:val="22"/>
        </w:rPr>
        <w:t xml:space="preserve"> and national resources that support business and community development</w:t>
      </w:r>
    </w:p>
    <w:p w14:paraId="6F5A9DB1" w14:textId="0AA3DEDA" w:rsidR="000178FD" w:rsidRDefault="000178FD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Ability to m</w:t>
      </w:r>
      <w:r w:rsidR="000830BA" w:rsidRPr="000830BA">
        <w:rPr>
          <w:rFonts w:ascii="Arial" w:hAnsi="Arial" w:cs="Arial"/>
          <w:sz w:val="20"/>
          <w:szCs w:val="22"/>
        </w:rPr>
        <w:t xml:space="preserve">aintain discretion in dealing with confidential </w:t>
      </w:r>
      <w:r w:rsidR="004E3341" w:rsidRPr="000830BA">
        <w:rPr>
          <w:rFonts w:ascii="Arial" w:hAnsi="Arial" w:cs="Arial"/>
          <w:sz w:val="20"/>
          <w:szCs w:val="22"/>
        </w:rPr>
        <w:t>information and</w:t>
      </w:r>
      <w:r w:rsidR="000830BA" w:rsidRPr="000830BA">
        <w:rPr>
          <w:rFonts w:ascii="Arial" w:hAnsi="Arial" w:cs="Arial"/>
          <w:sz w:val="20"/>
          <w:szCs w:val="22"/>
        </w:rPr>
        <w:t xml:space="preserve"> utilize tact a</w:t>
      </w:r>
      <w:r>
        <w:rPr>
          <w:rFonts w:ascii="Arial" w:hAnsi="Arial" w:cs="Arial"/>
          <w:sz w:val="20"/>
          <w:szCs w:val="22"/>
        </w:rPr>
        <w:t xml:space="preserve">nd diplomacy in communications. </w:t>
      </w:r>
    </w:p>
    <w:p w14:paraId="6F5A9DB2" w14:textId="77777777" w:rsidR="000830BA" w:rsidRDefault="000178FD" w:rsidP="000830BA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Ability to </w:t>
      </w:r>
      <w:r w:rsidR="000830BA" w:rsidRPr="000830BA">
        <w:rPr>
          <w:rFonts w:ascii="Arial" w:hAnsi="Arial" w:cs="Arial"/>
          <w:sz w:val="20"/>
          <w:szCs w:val="22"/>
        </w:rPr>
        <w:t>reconcil</w:t>
      </w:r>
      <w:r>
        <w:rPr>
          <w:rFonts w:ascii="Arial" w:hAnsi="Arial" w:cs="Arial"/>
          <w:sz w:val="20"/>
          <w:szCs w:val="22"/>
        </w:rPr>
        <w:t>e</w:t>
      </w:r>
      <w:r w:rsidR="000830BA" w:rsidRPr="000830BA">
        <w:rPr>
          <w:rFonts w:ascii="Arial" w:hAnsi="Arial" w:cs="Arial"/>
          <w:sz w:val="20"/>
          <w:szCs w:val="22"/>
        </w:rPr>
        <w:t xml:space="preserve"> varied views of directors, chamber members, and others in the community.</w:t>
      </w:r>
    </w:p>
    <w:p w14:paraId="6F5A9DB3" w14:textId="77777777" w:rsidR="004600E4" w:rsidRDefault="004600E4" w:rsidP="004600E4">
      <w:pPr>
        <w:pStyle w:val="DefaultText"/>
        <w:numPr>
          <w:ilvl w:val="0"/>
          <w:numId w:val="11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Ability to work independently, determine priorities, make appropriate decisions, and meet deadlines</w:t>
      </w:r>
    </w:p>
    <w:p w14:paraId="6F5A9DB4" w14:textId="77777777" w:rsidR="004600E4" w:rsidRDefault="004600E4" w:rsidP="004600E4">
      <w:pPr>
        <w:pStyle w:val="DefaultText"/>
        <w:numPr>
          <w:ilvl w:val="0"/>
          <w:numId w:val="11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Ability to communicate effectively in writing, verbally, both on the telephone and in person</w:t>
      </w:r>
    </w:p>
    <w:p w14:paraId="6F5A9DB5" w14:textId="77777777" w:rsidR="004600E4" w:rsidRDefault="004600E4" w:rsidP="004600E4">
      <w:pPr>
        <w:pStyle w:val="DefaultText"/>
        <w:numPr>
          <w:ilvl w:val="0"/>
          <w:numId w:val="11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Ability to manage </w:t>
      </w:r>
      <w:r w:rsidR="000178FD">
        <w:rPr>
          <w:rFonts w:ascii="Arial" w:hAnsi="Arial" w:cs="Arial"/>
          <w:sz w:val="20"/>
          <w:szCs w:val="22"/>
        </w:rPr>
        <w:t xml:space="preserve">the </w:t>
      </w:r>
      <w:r>
        <w:rPr>
          <w:rFonts w:ascii="Arial" w:hAnsi="Arial" w:cs="Arial"/>
          <w:sz w:val="20"/>
          <w:szCs w:val="22"/>
        </w:rPr>
        <w:t xml:space="preserve">financial </w:t>
      </w:r>
      <w:r w:rsidR="000178FD">
        <w:rPr>
          <w:rFonts w:ascii="Arial" w:hAnsi="Arial" w:cs="Arial"/>
          <w:sz w:val="20"/>
          <w:szCs w:val="22"/>
        </w:rPr>
        <w:t>assets of the chamber</w:t>
      </w:r>
    </w:p>
    <w:p w14:paraId="6F5A9DB6" w14:textId="77777777" w:rsidR="004600E4" w:rsidRDefault="004600E4" w:rsidP="004600E4">
      <w:pPr>
        <w:pStyle w:val="DefaultText"/>
        <w:numPr>
          <w:ilvl w:val="0"/>
          <w:numId w:val="11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Flexibility and ability to work under changing priorities and workloads while managing multiple projects</w:t>
      </w:r>
    </w:p>
    <w:p w14:paraId="6F5A9DB7" w14:textId="77777777" w:rsidR="004600E4" w:rsidRDefault="004600E4" w:rsidP="004600E4">
      <w:pPr>
        <w:pStyle w:val="DefaultText"/>
        <w:numPr>
          <w:ilvl w:val="0"/>
          <w:numId w:val="11"/>
        </w:numPr>
        <w:rPr>
          <w:rFonts w:ascii="Arial" w:hAnsi="Arial" w:cs="Arial"/>
          <w:sz w:val="20"/>
          <w:szCs w:val="22"/>
        </w:rPr>
      </w:pPr>
      <w:r w:rsidRPr="001343CD">
        <w:rPr>
          <w:rFonts w:ascii="Arial" w:hAnsi="Arial" w:cs="Arial"/>
          <w:sz w:val="20"/>
          <w:szCs w:val="22"/>
        </w:rPr>
        <w:t xml:space="preserve">Ability to deliver exceptional customer service to members, not-yet members, </w:t>
      </w:r>
      <w:r>
        <w:rPr>
          <w:rFonts w:ascii="Arial" w:hAnsi="Arial" w:cs="Arial"/>
          <w:sz w:val="20"/>
          <w:szCs w:val="22"/>
        </w:rPr>
        <w:t xml:space="preserve">and </w:t>
      </w:r>
      <w:r w:rsidRPr="001343CD">
        <w:rPr>
          <w:rFonts w:ascii="Arial" w:hAnsi="Arial" w:cs="Arial"/>
          <w:sz w:val="20"/>
          <w:szCs w:val="22"/>
        </w:rPr>
        <w:t xml:space="preserve">outside organizations </w:t>
      </w:r>
    </w:p>
    <w:p w14:paraId="6F5A9DB8" w14:textId="77777777" w:rsidR="004600E4" w:rsidRPr="001343CD" w:rsidRDefault="004600E4" w:rsidP="004600E4">
      <w:pPr>
        <w:pStyle w:val="DefaultText"/>
        <w:numPr>
          <w:ilvl w:val="0"/>
          <w:numId w:val="11"/>
        </w:numPr>
        <w:rPr>
          <w:rFonts w:ascii="Arial" w:hAnsi="Arial" w:cs="Arial"/>
          <w:sz w:val="20"/>
          <w:szCs w:val="22"/>
        </w:rPr>
      </w:pPr>
      <w:r w:rsidRPr="001343CD">
        <w:rPr>
          <w:rFonts w:ascii="Arial" w:hAnsi="Arial" w:cs="Arial"/>
          <w:sz w:val="20"/>
          <w:szCs w:val="22"/>
        </w:rPr>
        <w:t>Team player that will assist when needed outside the normal scope of responsibilities.</w:t>
      </w:r>
    </w:p>
    <w:p w14:paraId="6F5A9DB9" w14:textId="77777777" w:rsidR="000830BA" w:rsidRDefault="000830BA" w:rsidP="000830BA">
      <w:pPr>
        <w:pStyle w:val="DefaultText"/>
        <w:spacing w:after="60"/>
        <w:rPr>
          <w:rFonts w:ascii="Arial" w:hAnsi="Arial" w:cs="Arial"/>
          <w:sz w:val="20"/>
          <w:szCs w:val="22"/>
        </w:rPr>
      </w:pPr>
    </w:p>
    <w:p w14:paraId="6F5A9DBA" w14:textId="77777777" w:rsidR="004600E4" w:rsidRDefault="004600E4" w:rsidP="004600E4">
      <w:pPr>
        <w:pStyle w:val="DefaultText"/>
        <w:spacing w:after="120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Qualifications:</w:t>
      </w:r>
    </w:p>
    <w:p w14:paraId="6F5A9DBB" w14:textId="77777777" w:rsidR="004600E4" w:rsidRDefault="004600E4" w:rsidP="004600E4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Professional presence and strong interpersonal skills are a requirement.</w:t>
      </w:r>
    </w:p>
    <w:p w14:paraId="6F5A9DBC" w14:textId="77777777" w:rsidR="004600E4" w:rsidRDefault="004600E4" w:rsidP="004600E4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5 years of management experience required</w:t>
      </w:r>
    </w:p>
    <w:p w14:paraId="6F5A9DBD" w14:textId="77777777" w:rsidR="004600E4" w:rsidRDefault="004600E4" w:rsidP="004600E4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Bachelor’s degree in business, marketing, or communications preferred</w:t>
      </w:r>
    </w:p>
    <w:p w14:paraId="6F5A9DBE" w14:textId="77777777" w:rsidR="004600E4" w:rsidRDefault="004600E4" w:rsidP="004600E4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Chamber or trade association experience</w:t>
      </w:r>
      <w:r w:rsidR="000178FD">
        <w:rPr>
          <w:rFonts w:ascii="Arial" w:hAnsi="Arial" w:cs="Arial"/>
          <w:sz w:val="20"/>
          <w:szCs w:val="22"/>
        </w:rPr>
        <w:t xml:space="preserve"> is highly</w:t>
      </w:r>
      <w:r>
        <w:rPr>
          <w:rFonts w:ascii="Arial" w:hAnsi="Arial" w:cs="Arial"/>
          <w:sz w:val="20"/>
          <w:szCs w:val="22"/>
        </w:rPr>
        <w:t xml:space="preserve"> preferred.</w:t>
      </w:r>
    </w:p>
    <w:p w14:paraId="6F5A9DBF" w14:textId="77777777" w:rsidR="004600E4" w:rsidRDefault="004600E4" w:rsidP="004600E4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5 years of supervisory experience </w:t>
      </w:r>
    </w:p>
    <w:p w14:paraId="6F5A9DC0" w14:textId="77777777" w:rsidR="004600E4" w:rsidRDefault="004600E4" w:rsidP="004600E4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2 years of </w:t>
      </w:r>
      <w:proofErr w:type="gramStart"/>
      <w:r>
        <w:rPr>
          <w:rFonts w:ascii="Arial" w:hAnsi="Arial" w:cs="Arial"/>
          <w:sz w:val="20"/>
          <w:szCs w:val="22"/>
        </w:rPr>
        <w:t>business to business</w:t>
      </w:r>
      <w:proofErr w:type="gramEnd"/>
      <w:r>
        <w:rPr>
          <w:rFonts w:ascii="Arial" w:hAnsi="Arial" w:cs="Arial"/>
          <w:sz w:val="20"/>
          <w:szCs w:val="22"/>
        </w:rPr>
        <w:t xml:space="preserve"> sales experience preferred</w:t>
      </w:r>
    </w:p>
    <w:p w14:paraId="6F5A9DC1" w14:textId="77777777" w:rsidR="004600E4" w:rsidRPr="00050DF3" w:rsidRDefault="004600E4" w:rsidP="004600E4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trike/>
          <w:sz w:val="20"/>
          <w:szCs w:val="22"/>
        </w:rPr>
      </w:pPr>
      <w:r w:rsidRPr="00050DF3">
        <w:rPr>
          <w:rFonts w:ascii="Arial" w:hAnsi="Arial" w:cs="Arial"/>
          <w:strike/>
          <w:sz w:val="20"/>
          <w:szCs w:val="22"/>
        </w:rPr>
        <w:t>Event planning experience preferred</w:t>
      </w:r>
    </w:p>
    <w:p w14:paraId="6F5A9DC2" w14:textId="77777777" w:rsidR="004600E4" w:rsidRPr="004600E4" w:rsidRDefault="004600E4" w:rsidP="004600E4">
      <w:pPr>
        <w:pStyle w:val="DefaultText"/>
        <w:numPr>
          <w:ilvl w:val="0"/>
          <w:numId w:val="11"/>
        </w:numPr>
        <w:spacing w:after="60"/>
        <w:rPr>
          <w:rFonts w:ascii="Arial" w:hAnsi="Arial" w:cs="Arial"/>
          <w:sz w:val="20"/>
          <w:szCs w:val="22"/>
        </w:rPr>
      </w:pPr>
      <w:r w:rsidRPr="004600E4">
        <w:rPr>
          <w:rFonts w:ascii="Arial" w:hAnsi="Arial" w:cs="Arial"/>
          <w:sz w:val="20"/>
          <w:szCs w:val="22"/>
        </w:rPr>
        <w:t>The position requires the ability to navigate stairways and the physical stamina to lift and carry 25 pounds.</w:t>
      </w:r>
    </w:p>
    <w:p w14:paraId="6F5A9DC3" w14:textId="77777777" w:rsidR="004600E4" w:rsidRPr="000830BA" w:rsidRDefault="004600E4" w:rsidP="000830BA">
      <w:pPr>
        <w:pStyle w:val="DefaultText"/>
        <w:spacing w:after="60"/>
        <w:rPr>
          <w:rFonts w:ascii="Arial" w:hAnsi="Arial" w:cs="Arial"/>
          <w:sz w:val="20"/>
          <w:szCs w:val="22"/>
        </w:rPr>
      </w:pPr>
    </w:p>
    <w:sectPr w:rsidR="004600E4" w:rsidRPr="000830BA" w:rsidSect="000830BA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A9DC6" w14:textId="77777777" w:rsidR="00E8016F" w:rsidRDefault="00E8016F">
      <w:r>
        <w:separator/>
      </w:r>
    </w:p>
  </w:endnote>
  <w:endnote w:type="continuationSeparator" w:id="0">
    <w:p w14:paraId="6F5A9DC7" w14:textId="77777777" w:rsidR="00E8016F" w:rsidRDefault="00E8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A9DC4" w14:textId="77777777" w:rsidR="00E8016F" w:rsidRDefault="00E8016F">
      <w:r>
        <w:rPr>
          <w:color w:val="000000"/>
        </w:rPr>
        <w:separator/>
      </w:r>
    </w:p>
  </w:footnote>
  <w:footnote w:type="continuationSeparator" w:id="0">
    <w:p w14:paraId="6F5A9DC5" w14:textId="77777777" w:rsidR="00E8016F" w:rsidRDefault="00E8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52B5"/>
    <w:multiLevelType w:val="multilevel"/>
    <w:tmpl w:val="71203930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1440170A"/>
    <w:multiLevelType w:val="multilevel"/>
    <w:tmpl w:val="244CC212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15B73C30"/>
    <w:multiLevelType w:val="multilevel"/>
    <w:tmpl w:val="6BF038A2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2EAB1C28"/>
    <w:multiLevelType w:val="multilevel"/>
    <w:tmpl w:val="BCEE8414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39054344"/>
    <w:multiLevelType w:val="multilevel"/>
    <w:tmpl w:val="9C9223A4"/>
    <w:styleLink w:val="WWNum9"/>
    <w:lvl w:ilvl="0">
      <w:numFmt w:val="bullet"/>
      <w:lvlText w:val=""/>
      <w:lvlJc w:val="left"/>
      <w:rPr>
        <w:rFonts w:ascii="Symbol" w:hAnsi="Symbol"/>
        <w:sz w:val="28"/>
        <w:szCs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413B356B"/>
    <w:multiLevelType w:val="hybridMultilevel"/>
    <w:tmpl w:val="27B47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51863"/>
    <w:multiLevelType w:val="multilevel"/>
    <w:tmpl w:val="714027EE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5FF34756"/>
    <w:multiLevelType w:val="multilevel"/>
    <w:tmpl w:val="E4B46066"/>
    <w:styleLink w:val="WWNum4"/>
    <w:lvl w:ilvl="0">
      <w:numFmt w:val="bullet"/>
      <w:lvlText w:val=""/>
      <w:lvlJc w:val="left"/>
      <w:rPr>
        <w:rFonts w:ascii="Symbol" w:hAnsi="Symbol"/>
        <w:sz w:val="28"/>
        <w:szCs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9011576">
    <w:abstractNumId w:val="1"/>
  </w:num>
  <w:num w:numId="2" w16cid:durableId="1358699151">
    <w:abstractNumId w:val="6"/>
  </w:num>
  <w:num w:numId="3" w16cid:durableId="491718316">
    <w:abstractNumId w:val="2"/>
  </w:num>
  <w:num w:numId="4" w16cid:durableId="322244261">
    <w:abstractNumId w:val="0"/>
  </w:num>
  <w:num w:numId="5" w16cid:durableId="422453250">
    <w:abstractNumId w:val="3"/>
  </w:num>
  <w:num w:numId="6" w16cid:durableId="1608659988">
    <w:abstractNumId w:val="1"/>
  </w:num>
  <w:num w:numId="7" w16cid:durableId="739210937">
    <w:abstractNumId w:val="6"/>
  </w:num>
  <w:num w:numId="8" w16cid:durableId="1357920971">
    <w:abstractNumId w:val="0"/>
  </w:num>
  <w:num w:numId="9" w16cid:durableId="324087512">
    <w:abstractNumId w:val="2"/>
  </w:num>
  <w:num w:numId="10" w16cid:durableId="990596018">
    <w:abstractNumId w:val="3"/>
  </w:num>
  <w:num w:numId="11" w16cid:durableId="343173883">
    <w:abstractNumId w:val="5"/>
  </w:num>
  <w:num w:numId="12" w16cid:durableId="1099251170">
    <w:abstractNumId w:val="7"/>
  </w:num>
  <w:num w:numId="13" w16cid:durableId="920989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63B"/>
    <w:rsid w:val="000178FD"/>
    <w:rsid w:val="00050DF3"/>
    <w:rsid w:val="000830BA"/>
    <w:rsid w:val="000E1AA4"/>
    <w:rsid w:val="002C263B"/>
    <w:rsid w:val="002F41AD"/>
    <w:rsid w:val="00384055"/>
    <w:rsid w:val="004600E4"/>
    <w:rsid w:val="004E3341"/>
    <w:rsid w:val="009B2B48"/>
    <w:rsid w:val="009C32B1"/>
    <w:rsid w:val="00DF332B"/>
    <w:rsid w:val="00E8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A9D89"/>
  <w15:docId w15:val="{D7171D83-3E55-443A-8C05-41BA710D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paragraph" w:customStyle="1" w:styleId="DefaultText">
    <w:name w:val="Default Text"/>
    <w:basedOn w:val="Standard"/>
    <w:rsid w:val="000830BA"/>
    <w:rPr>
      <w:lang w:eastAsia="en-US"/>
    </w:rPr>
  </w:style>
  <w:style w:type="numbering" w:customStyle="1" w:styleId="WWNum4">
    <w:name w:val="WWNum4"/>
    <w:basedOn w:val="NoList"/>
    <w:rsid w:val="004600E4"/>
    <w:pPr>
      <w:numPr>
        <w:numId w:val="12"/>
      </w:numPr>
    </w:pPr>
  </w:style>
  <w:style w:type="numbering" w:customStyle="1" w:styleId="WWNum9">
    <w:name w:val="WWNum9"/>
    <w:basedOn w:val="NoList"/>
    <w:rsid w:val="004600E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f186a8-1566-410b-80cf-e5b52b2b39dd">
      <Terms xmlns="http://schemas.microsoft.com/office/infopath/2007/PartnerControls"/>
    </lcf76f155ced4ddcb4097134ff3c332f>
    <TaxCatchAll xmlns="82a59444-605e-4fbc-9514-a5e03d260c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2D110EF1EBB469F4DBBEB54ADC346" ma:contentTypeVersion="18" ma:contentTypeDescription="Create a new document." ma:contentTypeScope="" ma:versionID="a975879aa59c3888a7ef10a866d1b045">
  <xsd:schema xmlns:xsd="http://www.w3.org/2001/XMLSchema" xmlns:xs="http://www.w3.org/2001/XMLSchema" xmlns:p="http://schemas.microsoft.com/office/2006/metadata/properties" xmlns:ns2="d2f186a8-1566-410b-80cf-e5b52b2b39dd" xmlns:ns3="82a59444-605e-4fbc-9514-a5e03d260c31" targetNamespace="http://schemas.microsoft.com/office/2006/metadata/properties" ma:root="true" ma:fieldsID="1947b207cd1b6da2cf624772b205783d" ns2:_="" ns3:_="">
    <xsd:import namespace="d2f186a8-1566-410b-80cf-e5b52b2b39dd"/>
    <xsd:import namespace="82a59444-605e-4fbc-9514-a5e03d260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186a8-1566-410b-80cf-e5b52b2b3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52e095-a631-43c3-b12d-16325b557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59444-605e-4fbc-9514-a5e03d260c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0a56be-8663-486d-9f98-e8b0f7797e0f}" ma:internalName="TaxCatchAll" ma:showField="CatchAllData" ma:web="82a59444-605e-4fbc-9514-a5e03d260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1506D-40E8-4C6B-87F8-1C0155D3D6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0EDFC2-92DA-441D-8994-421961564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1F8B7-2091-428A-901C-4EC85B60F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ELK RIVER AREA CHAMBER OF COMMERCE</vt:lpstr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ELK RIVER AREA CHAMBER OF COMMERCE</dc:title>
  <dc:creator>dr0599</dc:creator>
  <cp:lastModifiedBy>Debbi Rydberg</cp:lastModifiedBy>
  <cp:revision>3</cp:revision>
  <cp:lastPrinted>2022-05-09T23:17:00Z</cp:lastPrinted>
  <dcterms:created xsi:type="dcterms:W3CDTF">2021-03-08T19:17:00Z</dcterms:created>
  <dcterms:modified xsi:type="dcterms:W3CDTF">2022-05-09T23:17:00Z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0x01010039A2D110EF1EBB469F4DBBEB54ADC346</vt:lpwstr>
  </property>
</Properties>
</file>